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1359C" w14:textId="77777777" w:rsidR="00A874B6" w:rsidRPr="00A874B6" w:rsidRDefault="00A874B6" w:rsidP="00A874B6">
      <w:pPr>
        <w:rPr>
          <w:rFonts w:ascii="Calibri" w:hAnsi="Calibri" w:cs="Calibri"/>
          <w:sz w:val="22"/>
          <w:szCs w:val="22"/>
        </w:rPr>
      </w:pPr>
      <w:r w:rsidRPr="00A874B6">
        <w:rPr>
          <w:rFonts w:ascii="Calibri" w:hAnsi="Calibri" w:cs="Calibri"/>
          <w:sz w:val="22"/>
          <w:szCs w:val="22"/>
        </w:rPr>
        <w:t>Doposażenie pracowni szkolnych w ramach projektu „Edukacja zawodowa w Zespole Szkół Leśnych i Ekologicznych w Brynku” – 5 części</w:t>
      </w:r>
    </w:p>
    <w:p w14:paraId="0E89928C" w14:textId="00E001D5" w:rsidR="0066593B" w:rsidRPr="00A874B6" w:rsidRDefault="00A874B6" w:rsidP="00A874B6">
      <w:pPr>
        <w:rPr>
          <w:rFonts w:ascii="Calibri" w:hAnsi="Calibri" w:cs="Calibri"/>
          <w:sz w:val="22"/>
          <w:szCs w:val="22"/>
        </w:rPr>
      </w:pPr>
      <w:r w:rsidRPr="00A874B6">
        <w:rPr>
          <w:rFonts w:ascii="Calibri" w:hAnsi="Calibri" w:cs="Calibri"/>
          <w:sz w:val="22"/>
          <w:szCs w:val="22"/>
        </w:rPr>
        <w:t>P4-UE/2025</w:t>
      </w:r>
    </w:p>
    <w:p w14:paraId="68C29A3F" w14:textId="77777777" w:rsidR="00A874B6" w:rsidRPr="00A874B6" w:rsidRDefault="00A874B6" w:rsidP="00A874B6">
      <w:pPr>
        <w:rPr>
          <w:rFonts w:ascii="Calibri" w:hAnsi="Calibri" w:cs="Calibri"/>
          <w:sz w:val="22"/>
          <w:szCs w:val="22"/>
        </w:rPr>
      </w:pPr>
    </w:p>
    <w:p w14:paraId="192E0E7F" w14:textId="77777777" w:rsidR="00A874B6" w:rsidRPr="00A874B6" w:rsidRDefault="00A874B6" w:rsidP="00A874B6">
      <w:pPr>
        <w:rPr>
          <w:rFonts w:ascii="Calibri" w:hAnsi="Calibri" w:cs="Calibri"/>
          <w:sz w:val="22"/>
          <w:szCs w:val="22"/>
        </w:rPr>
      </w:pPr>
    </w:p>
    <w:p w14:paraId="627F0A9F" w14:textId="77777777" w:rsidR="00A874B6" w:rsidRPr="00A874B6" w:rsidRDefault="00A874B6" w:rsidP="00A874B6">
      <w:pPr>
        <w:rPr>
          <w:rFonts w:ascii="Calibri" w:hAnsi="Calibri" w:cs="Calibri"/>
          <w:sz w:val="22"/>
          <w:szCs w:val="22"/>
        </w:rPr>
      </w:pPr>
    </w:p>
    <w:p w14:paraId="7FAD13F5" w14:textId="0627F889" w:rsidR="00A874B6" w:rsidRPr="00A874B6" w:rsidRDefault="00A874B6" w:rsidP="00A874B6">
      <w:pPr>
        <w:rPr>
          <w:rFonts w:ascii="Calibri" w:hAnsi="Calibri" w:cs="Calibri"/>
          <w:b/>
          <w:bCs/>
          <w:sz w:val="22"/>
          <w:szCs w:val="22"/>
        </w:rPr>
      </w:pPr>
      <w:r w:rsidRPr="00A874B6">
        <w:rPr>
          <w:rFonts w:ascii="Calibri" w:hAnsi="Calibri" w:cs="Calibri"/>
          <w:sz w:val="22"/>
          <w:szCs w:val="22"/>
        </w:rPr>
        <w:tab/>
      </w:r>
      <w:r w:rsidRPr="00A874B6">
        <w:rPr>
          <w:rFonts w:ascii="Calibri" w:hAnsi="Calibri" w:cs="Calibri"/>
          <w:sz w:val="22"/>
          <w:szCs w:val="22"/>
        </w:rPr>
        <w:tab/>
      </w:r>
      <w:r w:rsidRPr="00A874B6">
        <w:rPr>
          <w:rFonts w:ascii="Calibri" w:hAnsi="Calibri" w:cs="Calibri"/>
          <w:b/>
          <w:bCs/>
          <w:sz w:val="22"/>
          <w:szCs w:val="22"/>
        </w:rPr>
        <w:t>Zmiana załączników oraz zmiana terminu składania ofert</w:t>
      </w:r>
    </w:p>
    <w:p w14:paraId="431418B1" w14:textId="77777777" w:rsidR="00A874B6" w:rsidRPr="00A874B6" w:rsidRDefault="00A874B6" w:rsidP="00A874B6">
      <w:pPr>
        <w:rPr>
          <w:rFonts w:ascii="Calibri" w:hAnsi="Calibri" w:cs="Calibri"/>
          <w:sz w:val="22"/>
          <w:szCs w:val="22"/>
        </w:rPr>
      </w:pPr>
    </w:p>
    <w:p w14:paraId="36926C1C" w14:textId="71D9F6B0" w:rsidR="00A874B6" w:rsidRPr="00A874B6" w:rsidRDefault="00A874B6" w:rsidP="00A874B6">
      <w:pPr>
        <w:rPr>
          <w:rFonts w:ascii="Calibri" w:hAnsi="Calibri" w:cs="Calibri"/>
          <w:sz w:val="22"/>
          <w:szCs w:val="22"/>
        </w:rPr>
      </w:pPr>
      <w:r w:rsidRPr="00A874B6">
        <w:rPr>
          <w:rFonts w:ascii="Calibri" w:hAnsi="Calibri" w:cs="Calibri"/>
          <w:sz w:val="22"/>
          <w:szCs w:val="22"/>
        </w:rPr>
        <w:t>W związku z omyłkowym opublikowaniem  roboczego załącznika nr 1 do SWZ dotyczącym Opisu Zamówienia w części 5 postępowania Zamawiający uzupełnia dokumentację postępowania o następujące dokumenty</w:t>
      </w:r>
    </w:p>
    <w:p w14:paraId="3A8F76E1" w14:textId="14FDCFD0" w:rsidR="00A874B6" w:rsidRPr="00A874B6" w:rsidRDefault="00A874B6" w:rsidP="00A874B6">
      <w:pPr>
        <w:rPr>
          <w:rFonts w:ascii="Calibri" w:hAnsi="Calibri" w:cs="Calibri"/>
          <w:sz w:val="22"/>
          <w:szCs w:val="22"/>
        </w:rPr>
      </w:pPr>
      <w:r w:rsidRPr="00A874B6">
        <w:rPr>
          <w:rFonts w:ascii="Calibri" w:hAnsi="Calibri" w:cs="Calibri"/>
          <w:sz w:val="22"/>
          <w:szCs w:val="22"/>
        </w:rPr>
        <w:t>- Załącznik nr 1 cz. 5 Opis przedmiotu zamówienia po zmianach</w:t>
      </w:r>
    </w:p>
    <w:p w14:paraId="4DEA7C02" w14:textId="65E03148" w:rsidR="00A874B6" w:rsidRPr="00A874B6" w:rsidRDefault="00A874B6" w:rsidP="00A874B6">
      <w:pPr>
        <w:rPr>
          <w:rFonts w:ascii="Calibri" w:hAnsi="Calibri" w:cs="Calibri"/>
          <w:sz w:val="22"/>
          <w:szCs w:val="22"/>
        </w:rPr>
      </w:pPr>
      <w:r w:rsidRPr="00A874B6">
        <w:rPr>
          <w:rFonts w:ascii="Calibri" w:hAnsi="Calibri" w:cs="Calibri"/>
          <w:sz w:val="22"/>
          <w:szCs w:val="22"/>
        </w:rPr>
        <w:t>-Załączniki do SWZ załącznik nr 2 formularz oferty po zmianach</w:t>
      </w:r>
    </w:p>
    <w:p w14:paraId="077EDDAC" w14:textId="77777777" w:rsidR="00A874B6" w:rsidRPr="00A874B6" w:rsidRDefault="00A874B6" w:rsidP="00A874B6">
      <w:pPr>
        <w:rPr>
          <w:rFonts w:ascii="Calibri" w:hAnsi="Calibri" w:cs="Calibri"/>
          <w:sz w:val="22"/>
          <w:szCs w:val="22"/>
        </w:rPr>
      </w:pPr>
    </w:p>
    <w:p w14:paraId="1C17325A" w14:textId="11240C6C" w:rsidR="00A874B6" w:rsidRPr="00A874B6" w:rsidRDefault="00A874B6" w:rsidP="00A874B6">
      <w:pPr>
        <w:rPr>
          <w:rFonts w:ascii="Calibri" w:hAnsi="Calibri" w:cs="Calibri"/>
          <w:sz w:val="22"/>
          <w:szCs w:val="22"/>
        </w:rPr>
      </w:pPr>
      <w:r w:rsidRPr="00A874B6">
        <w:rPr>
          <w:rFonts w:ascii="Calibri" w:hAnsi="Calibri" w:cs="Calibri"/>
          <w:sz w:val="22"/>
          <w:szCs w:val="22"/>
        </w:rPr>
        <w:t>W związku z wprowadzonymi zmianami ulega zmianie termin składania, otwarcia ofert oraz termin związania  ofertą.</w:t>
      </w:r>
    </w:p>
    <w:p w14:paraId="446CDD03" w14:textId="2D3A76E6" w:rsidR="00A874B6" w:rsidRPr="00A874B6" w:rsidRDefault="00A874B6" w:rsidP="00A874B6">
      <w:pPr>
        <w:rPr>
          <w:rFonts w:ascii="Calibri" w:hAnsi="Calibri" w:cs="Calibri"/>
          <w:sz w:val="22"/>
          <w:szCs w:val="22"/>
        </w:rPr>
      </w:pPr>
      <w:r w:rsidRPr="00A874B6">
        <w:rPr>
          <w:rFonts w:ascii="Calibri" w:hAnsi="Calibri" w:cs="Calibri"/>
          <w:sz w:val="22"/>
          <w:szCs w:val="22"/>
        </w:rPr>
        <w:t>Termin składania ofert: 03.12.2025 godz. 9:00</w:t>
      </w:r>
    </w:p>
    <w:p w14:paraId="40DFAE97" w14:textId="60C7A260" w:rsidR="00A874B6" w:rsidRPr="00A874B6" w:rsidRDefault="00A874B6" w:rsidP="00A874B6">
      <w:pPr>
        <w:rPr>
          <w:rFonts w:ascii="Calibri" w:hAnsi="Calibri" w:cs="Calibri"/>
          <w:sz w:val="22"/>
          <w:szCs w:val="22"/>
        </w:rPr>
      </w:pPr>
      <w:r w:rsidRPr="00A874B6">
        <w:rPr>
          <w:rFonts w:ascii="Calibri" w:hAnsi="Calibri" w:cs="Calibri"/>
          <w:sz w:val="22"/>
          <w:szCs w:val="22"/>
        </w:rPr>
        <w:t>Termin otwarcia ofert: 03.12.2025 godz. 9:30</w:t>
      </w:r>
    </w:p>
    <w:p w14:paraId="40A889F9" w14:textId="277E1055" w:rsidR="00A874B6" w:rsidRPr="00A874B6" w:rsidRDefault="00A874B6" w:rsidP="00A874B6">
      <w:pPr>
        <w:rPr>
          <w:rFonts w:ascii="Calibri" w:hAnsi="Calibri" w:cs="Calibri"/>
          <w:sz w:val="22"/>
          <w:szCs w:val="22"/>
        </w:rPr>
      </w:pPr>
      <w:r w:rsidRPr="00A874B6">
        <w:rPr>
          <w:rFonts w:ascii="Calibri" w:hAnsi="Calibri" w:cs="Calibri"/>
          <w:sz w:val="22"/>
          <w:szCs w:val="22"/>
        </w:rPr>
        <w:t>Termin związania ofertą: 01.01.2026 r.</w:t>
      </w:r>
    </w:p>
    <w:sectPr w:rsidR="00A874B6" w:rsidRPr="00A874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50206" w14:textId="77777777" w:rsidR="00A874B6" w:rsidRDefault="00A874B6" w:rsidP="00A874B6">
      <w:pPr>
        <w:spacing w:after="0" w:line="240" w:lineRule="auto"/>
      </w:pPr>
      <w:r>
        <w:separator/>
      </w:r>
    </w:p>
  </w:endnote>
  <w:endnote w:type="continuationSeparator" w:id="0">
    <w:p w14:paraId="4EDD1C39" w14:textId="77777777" w:rsidR="00A874B6" w:rsidRDefault="00A874B6" w:rsidP="00A87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529BE" w14:textId="77777777" w:rsidR="00A874B6" w:rsidRDefault="00A874B6" w:rsidP="00A874B6">
      <w:pPr>
        <w:spacing w:after="0" w:line="240" w:lineRule="auto"/>
      </w:pPr>
      <w:r>
        <w:separator/>
      </w:r>
    </w:p>
  </w:footnote>
  <w:footnote w:type="continuationSeparator" w:id="0">
    <w:p w14:paraId="2A8EE436" w14:textId="77777777" w:rsidR="00A874B6" w:rsidRDefault="00A874B6" w:rsidP="00A87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4C0F5" w14:textId="2232B954" w:rsidR="00A874B6" w:rsidRDefault="00A874B6">
    <w:pPr>
      <w:pStyle w:val="Nagwek"/>
    </w:pPr>
    <w:r>
      <w:rPr>
        <w:noProof/>
      </w:rPr>
      <w:drawing>
        <wp:inline distT="0" distB="0" distL="0" distR="0" wp14:anchorId="05A56A17" wp14:editId="589D3623">
          <wp:extent cx="5761355" cy="804545"/>
          <wp:effectExtent l="0" t="0" r="0" b="0"/>
          <wp:docPr id="8742310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4B6"/>
    <w:rsid w:val="000C10AC"/>
    <w:rsid w:val="002C61CC"/>
    <w:rsid w:val="0066593B"/>
    <w:rsid w:val="00697639"/>
    <w:rsid w:val="00A87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45135DE"/>
  <w15:chartTrackingRefBased/>
  <w15:docId w15:val="{EEFEE359-6DB2-4455-9B71-A843E727A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874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74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74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874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874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74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74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74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74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74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74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74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874B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874B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74B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74B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74B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74B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874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74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74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874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874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874B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874B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874B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74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74B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874B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8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B6"/>
  </w:style>
  <w:style w:type="paragraph" w:styleId="Stopka">
    <w:name w:val="footer"/>
    <w:basedOn w:val="Normalny"/>
    <w:link w:val="StopkaZnak"/>
    <w:uiPriority w:val="99"/>
    <w:unhideWhenUsed/>
    <w:rsid w:val="00A8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656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Kosakowska</dc:creator>
  <cp:keywords/>
  <dc:description/>
  <cp:lastModifiedBy>Barbara Kosakowska</cp:lastModifiedBy>
  <cp:revision>1</cp:revision>
  <dcterms:created xsi:type="dcterms:W3CDTF">2025-11-25T11:12:00Z</dcterms:created>
  <dcterms:modified xsi:type="dcterms:W3CDTF">2025-11-25T11:18:00Z</dcterms:modified>
</cp:coreProperties>
</file>